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5E337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5E337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5E337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GEOMETRİYE GİRİŞ</w:t>
            </w:r>
          </w:p>
        </w:tc>
      </w:tr>
      <w:tr w:rsidR="008329B9" w:rsidRPr="00C2667D" w:rsidTr="005E337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5E337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:rsidTr="005E3373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Pr="00523A61" w:rsidRDefault="006367E9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AĞUSTOS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Pr="00523A61" w:rsidRDefault="006367E9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Pr="00523A61" w:rsidRDefault="006367E9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M.1.1.4.1. Bütün ve yarımı uygun modeller ile gösterir, bütün ve yarım arasındaki ilişkiyi açıklar.</w:t>
            </w:r>
          </w:p>
        </w:tc>
        <w:tc>
          <w:tcPr>
            <w:tcW w:w="2693" w:type="dxa"/>
            <w:vAlign w:val="center"/>
          </w:tcPr>
          <w:p w:rsidR="005C5200" w:rsidRPr="003B0CA8" w:rsidRDefault="005C5200" w:rsidP="005E33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*Eşit Paylaşalım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5C5200" w:rsidRPr="00EB45D5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5C5200" w:rsidRPr="008329B9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Somut nesnelerle işlem yapılır.</w:t>
            </w:r>
          </w:p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Uygun şekil veya nesneler iki eş parçaya bölünür, yarım belirtilir, bütün ve yarım arasındaki ilişki açıklanır.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C5200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C5200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5E3373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6367E9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6367E9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EYLÜL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6367E9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M.1.3.3.1. Tam ve yarım saatleri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C5200" w:rsidRPr="003B0CA8" w:rsidRDefault="005C5200" w:rsidP="005E337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5C5200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*Saat Kullanıyorum</w:t>
            </w:r>
          </w:p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 Zaman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8329B9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Sadece analog saatler kullanılır.</w:t>
            </w:r>
          </w:p>
          <w:p w:rsidR="005C5200" w:rsidRPr="008329B9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Gün içerisinde belirli etkinliklerin saatlerini gösterir. Örneğin kahvaltı, öğle yemeği, akşam yemeği,</w:t>
            </w:r>
          </w:p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uyku zamanı, okulun başlangıç ve bitiş saati vb.12 saat üzerinden çalışılır.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C5200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C5200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C5200" w:rsidP="005E337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5E3373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6367E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6367E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EYLÜL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6367E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M.1.3.3.2. Takvim üzerinde günü, haftayı ve ayı belirtir.</w:t>
            </w:r>
          </w:p>
        </w:tc>
        <w:tc>
          <w:tcPr>
            <w:tcW w:w="2693" w:type="dxa"/>
            <w:vAlign w:val="center"/>
          </w:tcPr>
          <w:p w:rsidR="005C5200" w:rsidRPr="003B0CA8" w:rsidRDefault="005C5200" w:rsidP="005C52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 – Hafta – Gün</w:t>
            </w:r>
          </w:p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*Çiftlikte Ekim Ayında Neler Oldu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8329B9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C5200" w:rsidRPr="00BC2F3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C5200" w:rsidRPr="00BC2F3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5C520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5C5200" w:rsidP="006367E9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5C5200" w:rsidRDefault="005C5200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713" w:type="dxa"/>
            <w:gridSpan w:val="8"/>
            <w:vAlign w:val="center"/>
          </w:tcPr>
          <w:p w:rsidR="005C5200" w:rsidRPr="005C5200" w:rsidRDefault="005C5200" w:rsidP="005C5200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</w:p>
        </w:tc>
      </w:tr>
      <w:tr w:rsidR="005C5200" w:rsidRPr="00C2667D" w:rsidTr="005E337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6367E9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6367E9" w:rsidP="008329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EYLÜL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6367E9" w:rsidP="008329B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Pr="008329B9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M.1.3.3.3. Belirli olayları ve durumları referans alarak sıralamalar yapar</w:t>
            </w:r>
          </w:p>
        </w:tc>
        <w:tc>
          <w:tcPr>
            <w:tcW w:w="2693" w:type="dxa"/>
            <w:vAlign w:val="center"/>
          </w:tcPr>
          <w:p w:rsidR="005C5200" w:rsidRPr="003B0CA8" w:rsidRDefault="005C5200" w:rsidP="008329B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5C5200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*Çiftlikte Bir Gün</w:t>
            </w:r>
          </w:p>
          <w:p w:rsidR="005C5200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*Gece ve Gündüz</w:t>
            </w:r>
          </w:p>
          <w:p w:rsidR="005C5200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*Önce – Sonra</w:t>
            </w:r>
          </w:p>
          <w:p w:rsidR="005C5200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*İlk Olay – Son Olay</w:t>
            </w:r>
          </w:p>
          <w:p w:rsidR="005C5200" w:rsidRDefault="005C5200" w:rsidP="008329B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 – Bugün - Yarın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Olayları; önce-sonra, ilk-son, bugün-dün-yarın, sabah-öğle-akşam, gece-gündüz kelimelerini kullanarakkronolojik olarak sıralar.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C5200" w:rsidRPr="00BC2F3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C5200" w:rsidRPr="00BC2F3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BC2F31" w:rsidRDefault="005C520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5E337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6367E9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6367E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EYLÜL 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6367E9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M.1.2.1.1. Geometrik şekilleri köşe ve kenar sayılarına göre sınıflandırarak adlandırır</w:t>
            </w:r>
            <w:r w:rsidR="006367E9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367E9" w:rsidRPr="008329B9" w:rsidRDefault="006367E9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M.1.2.1.2. Günlük hayatta kullanılan basit cisimleri, özelliklerine göre sınıflandırır ve geometrik şekillerleilişkilendirir.</w:t>
            </w:r>
          </w:p>
        </w:tc>
        <w:tc>
          <w:tcPr>
            <w:tcW w:w="2693" w:type="dxa"/>
            <w:vAlign w:val="center"/>
          </w:tcPr>
          <w:p w:rsidR="005C5200" w:rsidRPr="003B0CA8" w:rsidRDefault="005C5200" w:rsidP="005C52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EA6052">
              <w:rPr>
                <w:rFonts w:ascii="Tahoma" w:hAnsi="Tahoma" w:cs="Tahoma"/>
                <w:sz w:val="16"/>
                <w:szCs w:val="16"/>
              </w:rPr>
              <w:t>Şekil Evi</w:t>
            </w:r>
          </w:p>
          <w:p w:rsidR="00EA6052" w:rsidRDefault="00EA6052" w:rsidP="005C52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*Panodaki Geometrik Cisimler</w:t>
            </w:r>
          </w:p>
          <w:p w:rsidR="006367E9" w:rsidRPr="003B0CA8" w:rsidRDefault="006367E9" w:rsidP="006367E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6367E9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*Çiftlikteki Geometrik Cisimler</w:t>
            </w:r>
          </w:p>
          <w:p w:rsidR="006367E9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*İnşa Edelim</w:t>
            </w:r>
          </w:p>
          <w:p w:rsidR="006367E9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*Küp Oyunu</w:t>
            </w:r>
          </w:p>
          <w:p w:rsidR="006367E9" w:rsidRDefault="006367E9" w:rsidP="006367E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*Boya Kutusu</w:t>
            </w:r>
          </w:p>
          <w:p w:rsidR="005C5200" w:rsidRDefault="005C5200" w:rsidP="005C52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C5200" w:rsidRP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a) Üçgen, kare ve dikdörtgenin kenarları ve köşeleri tanıtılır.</w:t>
            </w:r>
          </w:p>
          <w:p w:rsidR="005C5200" w:rsidRP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b) Önce şekilleri sınıflandırma sonra üçgen, kare, dikdörtgen ve çemberi tanıma ve adlandırmaçalışmaları yapılır.</w:t>
            </w:r>
          </w:p>
          <w:p w:rsidR="005C5200" w:rsidRP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c) En çok dört kenarlı şekiller ve çember üzerinde çalışılır.</w:t>
            </w:r>
          </w:p>
          <w:p w:rsidR="005C5200" w:rsidRPr="005C5200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ç) Kare, dikdörtgen, üçgen ve çember modelleri oluşturulur.</w:t>
            </w:r>
          </w:p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d) Geometri tahtası, ip, tel, geometri çubukları vb. malzemeler kullanılarak geometrik şekiller modellenir.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C5200" w:rsidRPr="00BC2F3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C5200" w:rsidRPr="00BC2F3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BC2F3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367E9" w:rsidRPr="00C2667D" w:rsidTr="005E337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367E9" w:rsidRDefault="006367E9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6367E9" w:rsidRDefault="006367E9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7 EYLÜL </w:t>
            </w:r>
          </w:p>
        </w:tc>
        <w:tc>
          <w:tcPr>
            <w:tcW w:w="425" w:type="dxa"/>
            <w:textDirection w:val="btLr"/>
            <w:vAlign w:val="center"/>
          </w:tcPr>
          <w:p w:rsidR="006367E9" w:rsidRDefault="006367E9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M.1.2.3.1. Nesnelerden, geometrik cisim ya da şekillerden oluşan bir örüntüdeki kuralı bulur ve örüntüde eksikbırakılan ögeleri belirleyerek örüntüyü tamamlar.</w:t>
            </w:r>
          </w:p>
        </w:tc>
        <w:tc>
          <w:tcPr>
            <w:tcW w:w="2693" w:type="dxa"/>
            <w:vAlign w:val="center"/>
          </w:tcPr>
          <w:p w:rsidR="006367E9" w:rsidRPr="008C69CA" w:rsidRDefault="006367E9" w:rsidP="006367E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6367E9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*Desenler</w:t>
            </w:r>
          </w:p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*Boncuklar</w:t>
            </w:r>
          </w:p>
        </w:tc>
        <w:tc>
          <w:tcPr>
            <w:tcW w:w="1418" w:type="dxa"/>
            <w:vMerge/>
            <w:vAlign w:val="center"/>
          </w:tcPr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367E9" w:rsidRPr="005C5200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a) Kullanılacak nesnelerin geometrik cisimlerden seçilmesine dikkat edilir.</w:t>
            </w:r>
          </w:p>
          <w:p w:rsidR="006367E9" w:rsidRPr="005C5200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b) Geometrik cisimler (prizma, küre vb.) adlandırılmadan, kutu, birimküp, pet şişe, kamp çadırı, pinpontopları gibi nesnelerin sınıflama yapılacak özellikleri (yuvarlak, köşeli, üstünde dikdörtgen olan vb.)listelenir.</w:t>
            </w:r>
          </w:p>
          <w:p w:rsidR="006367E9" w:rsidRPr="005C5200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c) Günlük hayattan basit cisimler kullanarak farklı yapılar oluşturulur.</w:t>
            </w:r>
          </w:p>
          <w:p w:rsidR="006367E9" w:rsidRPr="005C5200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ç) Günlük hayattan geometrik cisim şeklindeki nesnelerin yüzleri inceletilerek geometrik şekillerleilişkilendirme çalışmaları yapılır.</w:t>
            </w:r>
          </w:p>
          <w:p w:rsidR="006367E9" w:rsidRPr="005C5200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d) Geometrik cisimlerin açınımına girilmez</w:t>
            </w:r>
          </w:p>
        </w:tc>
        <w:tc>
          <w:tcPr>
            <w:tcW w:w="1559" w:type="dxa"/>
            <w:vAlign w:val="center"/>
          </w:tcPr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367E9" w:rsidRPr="00BC2F3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367E9" w:rsidRPr="00BC2F3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367E9" w:rsidRPr="00BC2F3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329B9" w:rsidRDefault="008329B9" w:rsidP="00932D32"/>
    <w:p w:rsidR="00EA6052" w:rsidRDefault="00EA6052" w:rsidP="00932D32"/>
    <w:p w:rsidR="00EA6052" w:rsidRDefault="00EA6052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5E337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5E337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EA6052" w:rsidP="005E337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EA6052">
              <w:rPr>
                <w:rFonts w:ascii="Tahoma" w:hAnsi="Tahoma" w:cs="Tahoma"/>
                <w:b/>
                <w:sz w:val="16"/>
                <w:szCs w:val="16"/>
              </w:rPr>
              <w:t>GEOMETRİYE GİRİŞ</w:t>
            </w:r>
          </w:p>
        </w:tc>
      </w:tr>
      <w:tr w:rsidR="00EA6052" w:rsidRPr="00C2667D" w:rsidTr="005E337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5E337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367E9" w:rsidRPr="00C2667D" w:rsidTr="005E337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367E9" w:rsidRPr="00523A61" w:rsidRDefault="00F64EC4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6367E9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EYLÜL</w:t>
            </w:r>
          </w:p>
        </w:tc>
        <w:tc>
          <w:tcPr>
            <w:tcW w:w="425" w:type="dxa"/>
            <w:textDirection w:val="btLr"/>
            <w:vAlign w:val="center"/>
          </w:tcPr>
          <w:p w:rsidR="006367E9" w:rsidRPr="00523A61" w:rsidRDefault="00F64EC4" w:rsidP="006367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367E9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2693" w:type="dxa"/>
            <w:vAlign w:val="center"/>
          </w:tcPr>
          <w:p w:rsidR="006367E9" w:rsidRPr="008C69CA" w:rsidRDefault="006367E9" w:rsidP="006367E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*Titiz Sevcan Nine</w:t>
            </w:r>
          </w:p>
        </w:tc>
        <w:tc>
          <w:tcPr>
            <w:tcW w:w="1418" w:type="dxa"/>
            <w:vMerge w:val="restart"/>
            <w:vAlign w:val="center"/>
          </w:tcPr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10. Canlandırma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A. Yazılı Kaynaklar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Aile bireyleri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6367E9" w:rsidRPr="00EB45D5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lastRenderedPageBreak/>
              <w:t>Seçilen geometrik cisim ya da şekillerin sınıf düzeyine uygun olmasına dikkat edilir</w:t>
            </w:r>
          </w:p>
        </w:tc>
        <w:tc>
          <w:tcPr>
            <w:tcW w:w="1559" w:type="dxa"/>
            <w:vAlign w:val="center"/>
          </w:tcPr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367E9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367E9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367E9" w:rsidRPr="00523A61" w:rsidRDefault="006367E9" w:rsidP="00636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64EC4" w:rsidRPr="00C2667D" w:rsidTr="005E337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10 EYLÜL</w:t>
            </w:r>
          </w:p>
        </w:tc>
        <w:tc>
          <w:tcPr>
            <w:tcW w:w="425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M.1.4.1.1. En çok iki veri grubuna sahip basit tabloları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64EC4" w:rsidRPr="008C69CA" w:rsidRDefault="00F64EC4" w:rsidP="00F64E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*Oyuncaklarımı Paylaşırım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*Rengarenk Arabalar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*Beslenme Tablosu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*Sağlıklı Beslenelim</w:t>
            </w:r>
          </w:p>
        </w:tc>
        <w:tc>
          <w:tcPr>
            <w:tcW w:w="1418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64EC4" w:rsidRPr="005C7837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a) Öğrencilere okuldaki günlük beslenme tablosu, takvim gibi sıkça karşılaştıkları veya kullandıklarıtablolar okutulur.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b) Sınıf sayı sınırlılıkları içinde kalınarak sağlıklı beslenme, obezite gibi konulara da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p w:rsidR="005C7837" w:rsidRDefault="005C7837" w:rsidP="00932D32"/>
    <w:p w:rsidR="005C7837" w:rsidRDefault="005C7837" w:rsidP="00932D32"/>
    <w:p w:rsidR="005C7837" w:rsidRDefault="005C7837" w:rsidP="00932D32"/>
    <w:p w:rsidR="005C7837" w:rsidRDefault="005C7837" w:rsidP="00932D32"/>
    <w:p w:rsidR="005C7837" w:rsidRDefault="005C7837" w:rsidP="00932D32"/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5E337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5E337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5E337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UZUNLUK VE SIVI ÖLÇME</w:t>
            </w:r>
          </w:p>
        </w:tc>
      </w:tr>
      <w:tr w:rsidR="005C7837" w:rsidRPr="00C2667D" w:rsidTr="005E337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5E337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4EC4" w:rsidRPr="00C2667D" w:rsidTr="005E337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</w:t>
            </w:r>
          </w:p>
        </w:tc>
        <w:tc>
          <w:tcPr>
            <w:tcW w:w="425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M.1.3.1.1. Nesneleri uzunlukları yönünden karşılaştırır ve sıralar.</w:t>
            </w:r>
          </w:p>
        </w:tc>
        <w:tc>
          <w:tcPr>
            <w:tcW w:w="2693" w:type="dxa"/>
            <w:vAlign w:val="center"/>
          </w:tcPr>
          <w:p w:rsidR="00F64EC4" w:rsidRPr="008C69CA" w:rsidRDefault="00F64EC4" w:rsidP="00F64E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*Hangisi Daha Kolay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 – Kısa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*Daha Uzun - Daha Kısa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*Uzunlukları Sıralayalım</w:t>
            </w:r>
          </w:p>
        </w:tc>
        <w:tc>
          <w:tcPr>
            <w:tcW w:w="1418" w:type="dxa"/>
            <w:vMerge w:val="restart"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64EC4" w:rsidRPr="005C7837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a) Nesneler, ölçme yapmadan sadece karşılaştırılır.</w:t>
            </w:r>
          </w:p>
          <w:p w:rsidR="00F64EC4" w:rsidRPr="005C7837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b) “Daha uzun” ve “daha kısa” gibi ifadeler kullanarak karşılaştırma yapmaları istenir.</w:t>
            </w:r>
          </w:p>
          <w:p w:rsidR="00F64EC4" w:rsidRPr="005C7837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c) Sıralama etkinliklerinde nesne sayısının beşi geçmemesine dikkat edilir.</w:t>
            </w:r>
          </w:p>
          <w:p w:rsidR="00F64EC4" w:rsidRPr="005C7837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ç) Bir nesnenin uzunluklarına göre sıralanmış nesne topluluğu içindeki yeri belirlenir.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d) En az üç nesne arasında uzunluk ilişkileri yorumlanır ve geçişlilik düşüncesinin gelişimine dikkat edilir</w:t>
            </w:r>
          </w:p>
        </w:tc>
        <w:tc>
          <w:tcPr>
            <w:tcW w:w="1559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4EC4" w:rsidRPr="00C2667D" w:rsidTr="005E337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</w:t>
            </w:r>
          </w:p>
        </w:tc>
        <w:tc>
          <w:tcPr>
            <w:tcW w:w="425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M.1.3.1.2. Bir uzunluğu ölçmek için standart olmayan uygun ölçme aracını seçer ve ölçme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64EC4" w:rsidRPr="008C69CA" w:rsidRDefault="00F64EC4" w:rsidP="00F64E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*Kulaç – Karış – Adım – Ayak - Parmak</w:t>
            </w:r>
          </w:p>
        </w:tc>
        <w:tc>
          <w:tcPr>
            <w:tcW w:w="1418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64EC4" w:rsidRPr="005C7837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Birimler tekrarlı kullanılırken bir başlangıç noktası alınmasına, birimler arasında boşluk kalmamasına</w:t>
            </w:r>
          </w:p>
          <w:p w:rsidR="00F64EC4" w:rsidRPr="00EA6052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birimlerin üst üste gelmemesine ve hepsinin aynı doğrultuda kullanılmasına dikkat edilmelidir.</w:t>
            </w:r>
          </w:p>
        </w:tc>
        <w:tc>
          <w:tcPr>
            <w:tcW w:w="1559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64EC4" w:rsidRPr="00C2667D" w:rsidTr="005E337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EYLÜL</w:t>
            </w:r>
          </w:p>
        </w:tc>
        <w:tc>
          <w:tcPr>
            <w:tcW w:w="425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M.1.3.1.3. Bir nesnenin uzunluğunu standart olmayan ölçme birimleri türünden tahmin eder ve ölçme yaparaktahminlerinin doğruluğunu kontrol eder</w:t>
            </w:r>
          </w:p>
        </w:tc>
        <w:tc>
          <w:tcPr>
            <w:tcW w:w="2693" w:type="dxa"/>
            <w:vAlign w:val="center"/>
          </w:tcPr>
          <w:p w:rsidR="00F64EC4" w:rsidRPr="008C69CA" w:rsidRDefault="00F64EC4" w:rsidP="00F64E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*İyi Tahmin</w:t>
            </w:r>
          </w:p>
        </w:tc>
        <w:tc>
          <w:tcPr>
            <w:tcW w:w="1418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64EC4" w:rsidRPr="00EA6052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5E337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5E337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474C2" w:rsidP="005E337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UZUNLUK VE SIVI ÖLÇME</w:t>
            </w:r>
          </w:p>
        </w:tc>
      </w:tr>
      <w:tr w:rsidR="001474C2" w:rsidRPr="00C2667D" w:rsidTr="005E337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5E337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5E337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5E33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64EC4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</w:t>
            </w:r>
          </w:p>
        </w:tc>
        <w:tc>
          <w:tcPr>
            <w:tcW w:w="425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M.1.3.5.1. Sıvı ölçme etkinliklerinde standart olmayan birimleri kullanarak sıvıları ölçer</w:t>
            </w:r>
          </w:p>
        </w:tc>
        <w:tc>
          <w:tcPr>
            <w:tcW w:w="2693" w:type="dxa"/>
            <w:vAlign w:val="center"/>
          </w:tcPr>
          <w:p w:rsidR="00F64EC4" w:rsidRPr="008C69CA" w:rsidRDefault="00F64EC4" w:rsidP="00F64E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*Mutfakta Neler Oluyor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*Boş mu Dolu Mu</w:t>
            </w:r>
          </w:p>
        </w:tc>
        <w:tc>
          <w:tcPr>
            <w:tcW w:w="1418" w:type="dxa"/>
            <w:vMerge w:val="restart"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64EC4" w:rsidRPr="00C2667D" w:rsidTr="00904AB8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EYLÜL</w:t>
            </w:r>
          </w:p>
        </w:tc>
        <w:tc>
          <w:tcPr>
            <w:tcW w:w="425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M.1.3.5.2. En az üç özdeş kaptaki sıvı miktarını karşılaştırır ve sıralar.</w:t>
            </w:r>
          </w:p>
        </w:tc>
        <w:tc>
          <w:tcPr>
            <w:tcW w:w="2693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474C2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*Ayberk Süt Dağıtıyor</w:t>
            </w:r>
          </w:p>
        </w:tc>
        <w:tc>
          <w:tcPr>
            <w:tcW w:w="1418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64EC4" w:rsidRPr="001474C2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“Dolu-boş”, “daha çok-daha az”, “yarısı dolu” gibi ifadeler kullanılarak karşılaştırma sonuçlarının ifade</w:t>
            </w:r>
          </w:p>
          <w:p w:rsidR="00F64EC4" w:rsidRPr="00EA6052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edilmesi sağlanır.</w:t>
            </w:r>
          </w:p>
        </w:tc>
        <w:tc>
          <w:tcPr>
            <w:tcW w:w="1559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64EC4" w:rsidRPr="00C2667D" w:rsidTr="00904AB8">
        <w:trPr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6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</w:t>
            </w:r>
          </w:p>
        </w:tc>
        <w:tc>
          <w:tcPr>
            <w:tcW w:w="425" w:type="dxa"/>
            <w:textDirection w:val="btLr"/>
            <w:vAlign w:val="center"/>
          </w:tcPr>
          <w:p w:rsidR="00F64EC4" w:rsidRPr="00523A61" w:rsidRDefault="00F64EC4" w:rsidP="00F64EC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DÖRT İŞLEM BECERİSİNİ ARTIRICI ÇALIŞMALAR</w:t>
            </w:r>
          </w:p>
        </w:tc>
        <w:tc>
          <w:tcPr>
            <w:tcW w:w="2693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64EC4" w:rsidRPr="00EB45D5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64EC4" w:rsidRPr="00EA6052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64EC4" w:rsidRPr="00523A61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64EC4" w:rsidRDefault="00F64EC4" w:rsidP="00F64EC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04AB8" w:rsidRDefault="00904AB8" w:rsidP="00932D32"/>
    <w:p w:rsidR="00BF27E6" w:rsidRDefault="00BF27E6" w:rsidP="00BF27E6"/>
    <w:p w:rsidR="00BF27E6" w:rsidRDefault="00BF27E6" w:rsidP="00BF27E6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                                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BF27E6" w:rsidRDefault="00F64EC4" w:rsidP="00BF27E6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22</w:t>
      </w:r>
      <w:r w:rsidR="00BF27E6">
        <w:rPr>
          <w:rFonts w:ascii="Tahoma" w:hAnsi="Tahoma" w:cs="Tahoma"/>
          <w:sz w:val="18"/>
          <w:szCs w:val="18"/>
        </w:rPr>
        <w:t>/0</w:t>
      </w:r>
      <w:r>
        <w:rPr>
          <w:rFonts w:ascii="Tahoma" w:hAnsi="Tahoma" w:cs="Tahoma"/>
          <w:sz w:val="18"/>
          <w:szCs w:val="18"/>
        </w:rPr>
        <w:t>6</w:t>
      </w:r>
      <w:r w:rsidR="00BF27E6">
        <w:rPr>
          <w:rFonts w:ascii="Tahoma" w:hAnsi="Tahoma" w:cs="Tahoma"/>
          <w:sz w:val="18"/>
          <w:szCs w:val="18"/>
        </w:rPr>
        <w:t>/20</w:t>
      </w:r>
      <w:r>
        <w:rPr>
          <w:rFonts w:ascii="Tahoma" w:hAnsi="Tahoma" w:cs="Tahoma"/>
          <w:sz w:val="18"/>
          <w:szCs w:val="18"/>
        </w:rPr>
        <w:t>20</w:t>
      </w:r>
    </w:p>
    <w:p w:rsidR="00BF27E6" w:rsidRDefault="00BF27E6" w:rsidP="00662DEC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Okul Müdürü</w:t>
      </w:r>
      <w:r>
        <w:rPr>
          <w:rFonts w:ascii="Tahoma" w:hAnsi="Tahoma" w:cs="Tahoma"/>
          <w:sz w:val="18"/>
          <w:szCs w:val="18"/>
        </w:rPr>
        <w:tab/>
      </w:r>
    </w:p>
    <w:p w:rsidR="00BF27E6" w:rsidRDefault="00BF27E6" w:rsidP="00BF27E6"/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6A2" w:rsidRDefault="002946A2" w:rsidP="008D6516">
      <w:pPr>
        <w:spacing w:after="0" w:line="240" w:lineRule="auto"/>
      </w:pPr>
      <w:r>
        <w:separator/>
      </w:r>
    </w:p>
  </w:endnote>
  <w:endnote w:type="continuationSeparator" w:id="1">
    <w:p w:rsidR="002946A2" w:rsidRDefault="002946A2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6A2" w:rsidRDefault="002946A2" w:rsidP="008D6516">
      <w:pPr>
        <w:spacing w:after="0" w:line="240" w:lineRule="auto"/>
      </w:pPr>
      <w:r>
        <w:separator/>
      </w:r>
    </w:p>
  </w:footnote>
  <w:footnote w:type="continuationSeparator" w:id="1">
    <w:p w:rsidR="002946A2" w:rsidRDefault="002946A2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5E3373" w:rsidTr="00D77AE1">
      <w:trPr>
        <w:trHeight w:val="1124"/>
        <w:jc w:val="center"/>
      </w:trPr>
      <w:tc>
        <w:tcPr>
          <w:tcW w:w="15725" w:type="dxa"/>
          <w:vAlign w:val="center"/>
        </w:tcPr>
        <w:p w:rsidR="005E3373" w:rsidRPr="00D77AE1" w:rsidRDefault="005E3373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>9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EĞİTİM - ÖĞRETİM YILI </w:t>
          </w:r>
          <w:r w:rsidR="00BF3943">
            <w:rPr>
              <w:rFonts w:ascii="Tahoma" w:hAnsi="Tahoma" w:cs="Tahoma"/>
            </w:rPr>
            <w:t>……………………………………….</w:t>
          </w:r>
          <w:r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5E3373" w:rsidRPr="00D77AE1" w:rsidRDefault="005E3373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.SINIF MATEMATİK DERSİ </w:t>
          </w:r>
        </w:p>
        <w:p w:rsidR="005E3373" w:rsidRDefault="006367E9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 EĞİTİMİ</w:t>
          </w:r>
          <w:r w:rsidR="005E3373" w:rsidRPr="00D77AE1">
            <w:rPr>
              <w:rFonts w:ascii="Tahoma" w:hAnsi="Tahoma" w:cs="Tahoma"/>
            </w:rPr>
            <w:t xml:space="preserve"> PLANI</w:t>
          </w:r>
        </w:p>
      </w:tc>
    </w:tr>
  </w:tbl>
  <w:p w:rsidR="005E3373" w:rsidRDefault="005E33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21E22"/>
    <w:rsid w:val="00035DEC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24D5"/>
    <w:rsid w:val="00173483"/>
    <w:rsid w:val="00176F5A"/>
    <w:rsid w:val="001A46D7"/>
    <w:rsid w:val="0022576D"/>
    <w:rsid w:val="002258C7"/>
    <w:rsid w:val="00232BBA"/>
    <w:rsid w:val="002946A2"/>
    <w:rsid w:val="002B163D"/>
    <w:rsid w:val="002B78AE"/>
    <w:rsid w:val="002C1537"/>
    <w:rsid w:val="002D038E"/>
    <w:rsid w:val="00342A40"/>
    <w:rsid w:val="00344919"/>
    <w:rsid w:val="0038116E"/>
    <w:rsid w:val="0038362B"/>
    <w:rsid w:val="003922AF"/>
    <w:rsid w:val="00392525"/>
    <w:rsid w:val="003A3DCC"/>
    <w:rsid w:val="003B0CA8"/>
    <w:rsid w:val="003B2D12"/>
    <w:rsid w:val="003C534C"/>
    <w:rsid w:val="003F0803"/>
    <w:rsid w:val="004178B2"/>
    <w:rsid w:val="004275BD"/>
    <w:rsid w:val="00442677"/>
    <w:rsid w:val="0044464F"/>
    <w:rsid w:val="00474EE0"/>
    <w:rsid w:val="004A09D1"/>
    <w:rsid w:val="004A1929"/>
    <w:rsid w:val="004A2D37"/>
    <w:rsid w:val="00500F50"/>
    <w:rsid w:val="00501BF2"/>
    <w:rsid w:val="00523A61"/>
    <w:rsid w:val="00526CFC"/>
    <w:rsid w:val="00536C7E"/>
    <w:rsid w:val="005452E2"/>
    <w:rsid w:val="005620E7"/>
    <w:rsid w:val="00564CE1"/>
    <w:rsid w:val="00565B88"/>
    <w:rsid w:val="00571381"/>
    <w:rsid w:val="005812B7"/>
    <w:rsid w:val="005C2161"/>
    <w:rsid w:val="005C4DA7"/>
    <w:rsid w:val="005C5200"/>
    <w:rsid w:val="005C7837"/>
    <w:rsid w:val="005E3373"/>
    <w:rsid w:val="00622F1F"/>
    <w:rsid w:val="006367E9"/>
    <w:rsid w:val="0064218B"/>
    <w:rsid w:val="00656706"/>
    <w:rsid w:val="00662DEC"/>
    <w:rsid w:val="006805A5"/>
    <w:rsid w:val="006A6097"/>
    <w:rsid w:val="006B0FCD"/>
    <w:rsid w:val="006B7323"/>
    <w:rsid w:val="007172DA"/>
    <w:rsid w:val="007375EA"/>
    <w:rsid w:val="00763A08"/>
    <w:rsid w:val="007A3DE0"/>
    <w:rsid w:val="007C0C23"/>
    <w:rsid w:val="007F6F20"/>
    <w:rsid w:val="008267C0"/>
    <w:rsid w:val="008326D4"/>
    <w:rsid w:val="008329B9"/>
    <w:rsid w:val="00840783"/>
    <w:rsid w:val="00852AC8"/>
    <w:rsid w:val="008544FA"/>
    <w:rsid w:val="00865D74"/>
    <w:rsid w:val="00883A32"/>
    <w:rsid w:val="008A24C3"/>
    <w:rsid w:val="008C69CA"/>
    <w:rsid w:val="008D1C93"/>
    <w:rsid w:val="008D6516"/>
    <w:rsid w:val="00904AB8"/>
    <w:rsid w:val="00923D61"/>
    <w:rsid w:val="009242D1"/>
    <w:rsid w:val="00932D32"/>
    <w:rsid w:val="00943BB5"/>
    <w:rsid w:val="00950183"/>
    <w:rsid w:val="009573F8"/>
    <w:rsid w:val="009C325D"/>
    <w:rsid w:val="009D4619"/>
    <w:rsid w:val="009E217B"/>
    <w:rsid w:val="00A14534"/>
    <w:rsid w:val="00A15243"/>
    <w:rsid w:val="00A2236F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F4A87"/>
    <w:rsid w:val="00B06A79"/>
    <w:rsid w:val="00B0721E"/>
    <w:rsid w:val="00B13CB3"/>
    <w:rsid w:val="00B4220D"/>
    <w:rsid w:val="00B64BBB"/>
    <w:rsid w:val="00B8003B"/>
    <w:rsid w:val="00B83E6D"/>
    <w:rsid w:val="00B94450"/>
    <w:rsid w:val="00BB68E3"/>
    <w:rsid w:val="00BC24F9"/>
    <w:rsid w:val="00BC2F31"/>
    <w:rsid w:val="00BD3FA2"/>
    <w:rsid w:val="00BD590C"/>
    <w:rsid w:val="00BF27E6"/>
    <w:rsid w:val="00BF363E"/>
    <w:rsid w:val="00BF3943"/>
    <w:rsid w:val="00C00018"/>
    <w:rsid w:val="00C06E5D"/>
    <w:rsid w:val="00C471BE"/>
    <w:rsid w:val="00C51B90"/>
    <w:rsid w:val="00C63163"/>
    <w:rsid w:val="00C82964"/>
    <w:rsid w:val="00C842C4"/>
    <w:rsid w:val="00C96D7C"/>
    <w:rsid w:val="00C97E7A"/>
    <w:rsid w:val="00CE04A2"/>
    <w:rsid w:val="00CF2C8F"/>
    <w:rsid w:val="00D034F0"/>
    <w:rsid w:val="00D22460"/>
    <w:rsid w:val="00D7137E"/>
    <w:rsid w:val="00D74626"/>
    <w:rsid w:val="00D77AE1"/>
    <w:rsid w:val="00D93DCB"/>
    <w:rsid w:val="00D94632"/>
    <w:rsid w:val="00DF63D1"/>
    <w:rsid w:val="00DF78C2"/>
    <w:rsid w:val="00E0273E"/>
    <w:rsid w:val="00E56D85"/>
    <w:rsid w:val="00E67895"/>
    <w:rsid w:val="00E76C6B"/>
    <w:rsid w:val="00EA6052"/>
    <w:rsid w:val="00EB45D5"/>
    <w:rsid w:val="00EE09F9"/>
    <w:rsid w:val="00EF68ED"/>
    <w:rsid w:val="00F11DDD"/>
    <w:rsid w:val="00F2437A"/>
    <w:rsid w:val="00F6044D"/>
    <w:rsid w:val="00F64EC4"/>
    <w:rsid w:val="00F858E5"/>
    <w:rsid w:val="00F86299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5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9BA03-3CF1-44D3-8383-7DD221A47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www.mebders.com</dc:creator>
  <cp:keywords/>
  <dc:description/>
  <cp:lastModifiedBy>User</cp:lastModifiedBy>
  <cp:revision>6</cp:revision>
  <dcterms:created xsi:type="dcterms:W3CDTF">2020-06-22T13:00:00Z</dcterms:created>
  <dcterms:modified xsi:type="dcterms:W3CDTF">2020-06-24T22:37:00Z</dcterms:modified>
</cp:coreProperties>
</file>